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01C14" w14:textId="77777777" w:rsidR="00936523" w:rsidRDefault="00297DE0">
      <w:pPr>
        <w:spacing w:before="64"/>
        <w:ind w:left="1951" w:right="1725" w:firstLine="494"/>
        <w:rPr>
          <w:b/>
        </w:rPr>
      </w:pPr>
      <w:r>
        <w:rPr>
          <w:b/>
          <w:sz w:val="24"/>
        </w:rPr>
        <w:t xml:space="preserve">Stadt Lüdenscheid - Der Bürgermeister - </w:t>
      </w:r>
      <w:r>
        <w:t xml:space="preserve">58507 Lüdenscheid, Rathausplatz 2, Telefon: 02351 17-0 E-Mail: </w:t>
      </w:r>
      <w:hyperlink r:id="rId6">
        <w:r>
          <w:t xml:space="preserve">post@luedenscheid.de, </w:t>
        </w:r>
      </w:hyperlink>
      <w:hyperlink r:id="rId7">
        <w:r>
          <w:rPr>
            <w:b/>
          </w:rPr>
          <w:t>www.luedenscheid.de</w:t>
        </w:r>
      </w:hyperlink>
    </w:p>
    <w:p w14:paraId="6EE1FF42" w14:textId="77777777" w:rsidR="00936523" w:rsidRDefault="00297DE0">
      <w:pPr>
        <w:pStyle w:val="Titel"/>
      </w:pPr>
      <w:r>
        <w:t>Information</w:t>
      </w:r>
    </w:p>
    <w:p w14:paraId="2ADEDE0A" w14:textId="30EFB132" w:rsidR="00B8216B" w:rsidRDefault="00190FDD" w:rsidP="00B8216B">
      <w:pPr>
        <w:pStyle w:val="Textkrper"/>
        <w:spacing w:before="125" w:line="225" w:lineRule="auto"/>
        <w:ind w:left="567" w:right="322" w:hanging="283"/>
        <w:jc w:val="both"/>
      </w:pPr>
      <w:sdt>
        <w:sdtPr>
          <w:rPr>
            <w:position w:val="1"/>
          </w:rPr>
          <w:id w:val="1414278326"/>
          <w:lock w:val="contentLocked"/>
          <w14:checkbox>
            <w14:checked w14:val="1"/>
            <w14:checkedState w14:val="2612" w14:font="MS Gothic"/>
            <w14:uncheckedState w14:val="2610" w14:font="MS Gothic"/>
          </w14:checkbox>
        </w:sdtPr>
        <w:sdtEndPr/>
        <w:sdtContent>
          <w:r w:rsidR="00B8216B">
            <w:rPr>
              <w:rFonts w:ascii="MS Gothic" w:eastAsia="MS Gothic" w:hAnsi="MS Gothic" w:hint="eastAsia"/>
              <w:position w:val="1"/>
            </w:rPr>
            <w:t>☒</w:t>
          </w:r>
        </w:sdtContent>
      </w:sdt>
      <w:r w:rsidR="00B8216B">
        <w:rPr>
          <w:position w:val="1"/>
        </w:rPr>
        <w:t xml:space="preserve"> </w:t>
      </w:r>
      <w:r w:rsidR="00297DE0">
        <w:rPr>
          <w:position w:val="1"/>
        </w:rPr>
        <w:t>nach Artikel 13 Datenschutz-Grundverordnung (DSGVO) bei Erhebung personen</w:t>
      </w:r>
      <w:r w:rsidR="00B8216B">
        <w:rPr>
          <w:position w:val="1"/>
        </w:rPr>
        <w:t xml:space="preserve">bezogener Daten bei der betroffenen Person </w:t>
      </w:r>
    </w:p>
    <w:p w14:paraId="645F62C9" w14:textId="77777777" w:rsidR="00B8216B" w:rsidRDefault="00B8216B" w:rsidP="00B8216B">
      <w:pPr>
        <w:pStyle w:val="Textkrper"/>
        <w:tabs>
          <w:tab w:val="left" w:pos="751"/>
        </w:tabs>
        <w:spacing w:before="125" w:line="225" w:lineRule="auto"/>
        <w:ind w:left="751" w:right="322" w:hanging="533"/>
        <w:jc w:val="both"/>
      </w:pPr>
    </w:p>
    <w:p w14:paraId="41646865" w14:textId="3A631CF8" w:rsidR="00936523" w:rsidRDefault="00190FDD" w:rsidP="00B8216B">
      <w:pPr>
        <w:pStyle w:val="Textkrper"/>
        <w:tabs>
          <w:tab w:val="left" w:pos="426"/>
        </w:tabs>
        <w:spacing w:before="125" w:line="225" w:lineRule="auto"/>
        <w:ind w:left="567" w:right="322" w:hanging="283"/>
        <w:jc w:val="both"/>
      </w:pPr>
      <w:sdt>
        <w:sdtPr>
          <w:id w:val="-1615285985"/>
          <w:lock w:val="contentLocked"/>
          <w14:checkbox>
            <w14:checked w14:val="0"/>
            <w14:checkedState w14:val="2612" w14:font="MS Gothic"/>
            <w14:uncheckedState w14:val="2610" w14:font="MS Gothic"/>
          </w14:checkbox>
        </w:sdtPr>
        <w:sdtEndPr/>
        <w:sdtContent>
          <w:r w:rsidR="00B8216B">
            <w:rPr>
              <w:rFonts w:ascii="MS Gothic" w:eastAsia="MS Gothic" w:hAnsi="MS Gothic" w:hint="eastAsia"/>
            </w:rPr>
            <w:t>☐</w:t>
          </w:r>
        </w:sdtContent>
      </w:sdt>
      <w:r w:rsidR="00B8216B">
        <w:t xml:space="preserve"> </w:t>
      </w:r>
      <w:r w:rsidR="00297DE0">
        <w:t>nach Artikel 14 Datenschutz-Grundverordnung (DSGVO), wenn die personenbezog</w:t>
      </w:r>
      <w:r w:rsidR="00B8216B">
        <w:t>e</w:t>
      </w:r>
      <w:r w:rsidR="00297DE0">
        <w:t>nen Daten nicht bei der betroffenen Person erhoben wurden</w:t>
      </w:r>
    </w:p>
    <w:p w14:paraId="513A351D" w14:textId="279C0417" w:rsidR="00B8216B" w:rsidRDefault="00297DE0" w:rsidP="00B8216B">
      <w:pPr>
        <w:pStyle w:val="Textkrper"/>
        <w:tabs>
          <w:tab w:val="left" w:pos="4757"/>
          <w:tab w:val="left" w:pos="5364"/>
        </w:tabs>
        <w:ind w:left="567" w:right="2232"/>
        <w:jc w:val="both"/>
      </w:pPr>
      <w:r>
        <w:t xml:space="preserve">Quelle, aus der die personenbezogenen Daten stammen: </w:t>
      </w:r>
    </w:p>
    <w:p w14:paraId="4405BEC3" w14:textId="538F5602" w:rsidR="00936523" w:rsidRDefault="00297DE0" w:rsidP="00B8216B">
      <w:pPr>
        <w:pStyle w:val="Textkrper"/>
        <w:tabs>
          <w:tab w:val="left" w:pos="4111"/>
          <w:tab w:val="left" w:pos="5245"/>
        </w:tabs>
        <w:ind w:left="567" w:right="2232"/>
        <w:jc w:val="both"/>
      </w:pPr>
      <w:r>
        <w:t>Öffentlich</w:t>
      </w:r>
      <w:r>
        <w:rPr>
          <w:spacing w:val="-3"/>
        </w:rPr>
        <w:t xml:space="preserve"> </w:t>
      </w:r>
      <w:r>
        <w:t>zugängliche</w:t>
      </w:r>
      <w:r>
        <w:rPr>
          <w:spacing w:val="-4"/>
        </w:rPr>
        <w:t xml:space="preserve"> </w:t>
      </w:r>
      <w:r>
        <w:t>Quelle</w:t>
      </w:r>
      <w:r w:rsidR="00B8216B">
        <w:t xml:space="preserve">n: </w:t>
      </w:r>
      <w:r w:rsidR="00B8216B">
        <w:tab/>
      </w:r>
      <w:sdt>
        <w:sdtPr>
          <w:id w:val="1316144451"/>
          <w14:checkbox>
            <w14:checked w14:val="0"/>
            <w14:checkedState w14:val="2612" w14:font="MS Gothic"/>
            <w14:uncheckedState w14:val="2610" w14:font="MS Gothic"/>
          </w14:checkbox>
        </w:sdtPr>
        <w:sdtEndPr/>
        <w:sdtContent>
          <w:r w:rsidR="00B8216B">
            <w:rPr>
              <w:rFonts w:ascii="MS Gothic" w:eastAsia="MS Gothic" w:hAnsi="MS Gothic" w:hint="eastAsia"/>
            </w:rPr>
            <w:t>☐</w:t>
          </w:r>
        </w:sdtContent>
      </w:sdt>
      <w:r w:rsidR="00B8216B">
        <w:t xml:space="preserve"> ja</w:t>
      </w:r>
      <w:r w:rsidR="00B8216B">
        <w:tab/>
      </w:r>
      <w:sdt>
        <w:sdtPr>
          <w:id w:val="1601987696"/>
          <w14:checkbox>
            <w14:checked w14:val="0"/>
            <w14:checkedState w14:val="2612" w14:font="MS Gothic"/>
            <w14:uncheckedState w14:val="2610" w14:font="MS Gothic"/>
          </w14:checkbox>
        </w:sdtPr>
        <w:sdtEndPr/>
        <w:sdtContent>
          <w:r w:rsidR="00B8216B">
            <w:rPr>
              <w:rFonts w:ascii="MS Gothic" w:eastAsia="MS Gothic" w:hAnsi="MS Gothic" w:hint="eastAsia"/>
            </w:rPr>
            <w:t>☐</w:t>
          </w:r>
        </w:sdtContent>
      </w:sdt>
      <w:r w:rsidR="00B8216B">
        <w:t xml:space="preserve"> nein</w:t>
      </w:r>
    </w:p>
    <w:p w14:paraId="0BF41480" w14:textId="77777777" w:rsidR="00B8216B" w:rsidRDefault="00B8216B" w:rsidP="00B8216B">
      <w:pPr>
        <w:pStyle w:val="Textkrper"/>
        <w:tabs>
          <w:tab w:val="left" w:pos="4111"/>
          <w:tab w:val="left" w:pos="5245"/>
        </w:tabs>
        <w:ind w:left="0" w:right="2232"/>
        <w:jc w:val="both"/>
      </w:pPr>
    </w:p>
    <w:tbl>
      <w:tblPr>
        <w:tblStyle w:val="Tabellenraster"/>
        <w:tblW w:w="9068" w:type="dxa"/>
        <w:tblBorders>
          <w:top w:val="none" w:sz="0" w:space="0" w:color="auto"/>
          <w:left w:val="none" w:sz="0" w:space="0" w:color="auto"/>
          <w:bottom w:val="none" w:sz="0" w:space="0" w:color="auto"/>
          <w:right w:val="none" w:sz="0" w:space="0" w:color="auto"/>
        </w:tblBorders>
        <w:tblLook w:val="06A0" w:firstRow="1" w:lastRow="0" w:firstColumn="1" w:lastColumn="0" w:noHBand="1" w:noVBand="1"/>
      </w:tblPr>
      <w:tblGrid>
        <w:gridCol w:w="2689"/>
        <w:gridCol w:w="6379"/>
      </w:tblGrid>
      <w:tr w:rsidR="00B8216B" w14:paraId="6ED8E170" w14:textId="77777777" w:rsidTr="00163EF4">
        <w:trPr>
          <w:trHeight w:val="466"/>
        </w:trPr>
        <w:tc>
          <w:tcPr>
            <w:tcW w:w="2689" w:type="dxa"/>
          </w:tcPr>
          <w:p w14:paraId="7D3BBE97" w14:textId="0D63ED46" w:rsidR="00B8216B" w:rsidRPr="00163EF4" w:rsidRDefault="00B8216B" w:rsidP="00163EF4">
            <w:pPr>
              <w:pStyle w:val="Textkrper"/>
              <w:tabs>
                <w:tab w:val="left" w:pos="4111"/>
                <w:tab w:val="left" w:pos="5245"/>
              </w:tabs>
              <w:spacing w:before="240" w:after="240"/>
              <w:ind w:left="0" w:right="-74"/>
              <w:rPr>
                <w:b/>
                <w:bCs/>
              </w:rPr>
            </w:pPr>
            <w:r w:rsidRPr="00163EF4">
              <w:rPr>
                <w:b/>
                <w:bCs/>
              </w:rPr>
              <w:t xml:space="preserve">Dienstleistung </w:t>
            </w:r>
          </w:p>
        </w:tc>
        <w:tc>
          <w:tcPr>
            <w:tcW w:w="6379" w:type="dxa"/>
          </w:tcPr>
          <w:p w14:paraId="780B917A" w14:textId="023E5465" w:rsidR="00B8216B" w:rsidRPr="00163EF4" w:rsidRDefault="00B8216B" w:rsidP="00163EF4">
            <w:pPr>
              <w:pStyle w:val="Textkrper"/>
              <w:tabs>
                <w:tab w:val="left" w:pos="4111"/>
                <w:tab w:val="left" w:pos="5245"/>
              </w:tabs>
              <w:spacing w:before="240" w:after="240"/>
              <w:ind w:left="0" w:right="2232"/>
              <w:jc w:val="both"/>
              <w:rPr>
                <w:b/>
                <w:bCs/>
              </w:rPr>
            </w:pPr>
            <w:r w:rsidRPr="00163EF4">
              <w:rPr>
                <w:b/>
                <w:bCs/>
              </w:rPr>
              <w:t>Vergabeverfahren EU und national</w:t>
            </w:r>
          </w:p>
        </w:tc>
      </w:tr>
      <w:tr w:rsidR="00B8216B" w14:paraId="20120AA4" w14:textId="77777777" w:rsidTr="00163EF4">
        <w:trPr>
          <w:trHeight w:val="438"/>
        </w:trPr>
        <w:tc>
          <w:tcPr>
            <w:tcW w:w="2689" w:type="dxa"/>
          </w:tcPr>
          <w:p w14:paraId="114D8A17" w14:textId="5E1717EB" w:rsidR="00B8216B" w:rsidRPr="004531D6" w:rsidRDefault="00B8216B" w:rsidP="00163EF4">
            <w:pPr>
              <w:pStyle w:val="Textkrper"/>
              <w:tabs>
                <w:tab w:val="left" w:pos="4111"/>
                <w:tab w:val="left" w:pos="5245"/>
              </w:tabs>
              <w:spacing w:before="240" w:after="240"/>
              <w:ind w:left="0" w:right="425"/>
            </w:pPr>
            <w:r w:rsidRPr="004531D6">
              <w:t xml:space="preserve">Verantwortlicher </w:t>
            </w:r>
          </w:p>
        </w:tc>
        <w:tc>
          <w:tcPr>
            <w:tcW w:w="6379" w:type="dxa"/>
          </w:tcPr>
          <w:p w14:paraId="66B74655" w14:textId="28D3C9AB" w:rsidR="00B8216B" w:rsidRDefault="00B8216B" w:rsidP="00190FDD">
            <w:pPr>
              <w:pStyle w:val="Textkrper"/>
              <w:tabs>
                <w:tab w:val="left" w:pos="4111"/>
                <w:tab w:val="left" w:pos="5245"/>
              </w:tabs>
              <w:spacing w:before="240" w:after="240"/>
              <w:ind w:left="0" w:right="-101"/>
              <w:jc w:val="both"/>
            </w:pPr>
            <w:r>
              <w:t xml:space="preserve">Stadt Lüdenscheid – Der Bürgermeister, Zentraler Vergabeservice/ Controlling (ZVS), 58507 Lüdenscheid </w:t>
            </w:r>
          </w:p>
        </w:tc>
      </w:tr>
      <w:tr w:rsidR="00B8216B" w14:paraId="126BD337" w14:textId="77777777" w:rsidTr="00163EF4">
        <w:trPr>
          <w:trHeight w:val="466"/>
        </w:trPr>
        <w:tc>
          <w:tcPr>
            <w:tcW w:w="2689" w:type="dxa"/>
          </w:tcPr>
          <w:p w14:paraId="6F2EEE4C" w14:textId="53CCD8E3" w:rsidR="00B8216B" w:rsidRDefault="00B8216B" w:rsidP="00163EF4">
            <w:pPr>
              <w:pStyle w:val="Textkrper"/>
              <w:tabs>
                <w:tab w:val="left" w:pos="4111"/>
                <w:tab w:val="left" w:pos="5245"/>
              </w:tabs>
              <w:spacing w:before="240" w:after="240"/>
              <w:ind w:left="0" w:right="-59"/>
            </w:pPr>
            <w:r>
              <w:t xml:space="preserve">Kontaktdaten </w:t>
            </w:r>
            <w:proofErr w:type="spellStart"/>
            <w:r>
              <w:t>Datenschutzbeautragter</w:t>
            </w:r>
            <w:proofErr w:type="spellEnd"/>
            <w:r>
              <w:t xml:space="preserve"> </w:t>
            </w:r>
          </w:p>
        </w:tc>
        <w:tc>
          <w:tcPr>
            <w:tcW w:w="6379" w:type="dxa"/>
          </w:tcPr>
          <w:p w14:paraId="4FD794CC" w14:textId="77777777" w:rsidR="00B8216B" w:rsidRDefault="00B8216B" w:rsidP="00190FDD">
            <w:pPr>
              <w:pStyle w:val="Textkrper"/>
              <w:tabs>
                <w:tab w:val="left" w:pos="4111"/>
                <w:tab w:val="left" w:pos="5245"/>
              </w:tabs>
              <w:spacing w:before="240" w:after="240"/>
              <w:ind w:left="0"/>
              <w:jc w:val="both"/>
            </w:pPr>
            <w:r>
              <w:t>Datenschutzbeauftragter der Stadt Lüdenscheid</w:t>
            </w:r>
          </w:p>
          <w:p w14:paraId="409CA827" w14:textId="77777777" w:rsidR="00B8216B" w:rsidRDefault="00B8216B" w:rsidP="00190FDD">
            <w:pPr>
              <w:pStyle w:val="Textkrper"/>
              <w:tabs>
                <w:tab w:val="left" w:pos="4111"/>
                <w:tab w:val="left" w:pos="5245"/>
              </w:tabs>
              <w:spacing w:before="240" w:after="240"/>
              <w:ind w:left="0"/>
              <w:jc w:val="both"/>
            </w:pPr>
            <w:r>
              <w:t>Rathausplatz 2, 58507 Lüdenscheid,</w:t>
            </w:r>
          </w:p>
          <w:p w14:paraId="7678C6B4" w14:textId="0F20CA98" w:rsidR="00B8216B" w:rsidRDefault="00B8216B" w:rsidP="00190FDD">
            <w:pPr>
              <w:pStyle w:val="Textkrper"/>
              <w:tabs>
                <w:tab w:val="left" w:pos="4111"/>
                <w:tab w:val="left" w:pos="5245"/>
              </w:tabs>
              <w:spacing w:before="240" w:after="240"/>
              <w:ind w:left="0"/>
              <w:jc w:val="both"/>
            </w:pPr>
            <w:r>
              <w:t xml:space="preserve">Tel. 02351/17-0, </w:t>
            </w:r>
            <w:hyperlink r:id="rId8" w:history="1">
              <w:r w:rsidRPr="003E4F34">
                <w:rPr>
                  <w:rStyle w:val="Hyperlink"/>
                </w:rPr>
                <w:t>datenschutz@luedenscheid.de</w:t>
              </w:r>
            </w:hyperlink>
            <w:r>
              <w:t xml:space="preserve"> </w:t>
            </w:r>
          </w:p>
        </w:tc>
      </w:tr>
      <w:tr w:rsidR="00B8216B" w14:paraId="6EB0B44E" w14:textId="77777777" w:rsidTr="00163EF4">
        <w:trPr>
          <w:trHeight w:val="438"/>
        </w:trPr>
        <w:tc>
          <w:tcPr>
            <w:tcW w:w="2689" w:type="dxa"/>
          </w:tcPr>
          <w:p w14:paraId="4D92A724" w14:textId="7B1BF4A5" w:rsidR="00B8216B" w:rsidRDefault="00B8216B" w:rsidP="00163EF4">
            <w:pPr>
              <w:pStyle w:val="Textkrper"/>
              <w:tabs>
                <w:tab w:val="left" w:pos="4111"/>
                <w:tab w:val="left" w:pos="5245"/>
              </w:tabs>
              <w:spacing w:before="240" w:after="240"/>
              <w:ind w:left="0" w:right="-108"/>
            </w:pPr>
            <w:r>
              <w:t xml:space="preserve">Zweck der Datenverarbeitung </w:t>
            </w:r>
          </w:p>
        </w:tc>
        <w:tc>
          <w:tcPr>
            <w:tcW w:w="6379" w:type="dxa"/>
          </w:tcPr>
          <w:p w14:paraId="2921FBAE" w14:textId="4B2B520A" w:rsidR="00B970C7" w:rsidRDefault="00B970C7" w:rsidP="00163EF4">
            <w:pPr>
              <w:pStyle w:val="Textkrper"/>
              <w:tabs>
                <w:tab w:val="left" w:pos="5245"/>
              </w:tabs>
              <w:spacing w:before="240" w:after="240"/>
              <w:ind w:left="0" w:right="-101"/>
              <w:jc w:val="both"/>
            </w:pPr>
            <w:r>
              <w:t>Die Verarbeitung ist zur Wahrnehmung einer öffentlichen Aufgabe im Sinne des Artikels 6 Abs. 1 Buchstabe e) DSGVO erforder</w:t>
            </w:r>
            <w:r w:rsidR="00163EF4">
              <w:t>li</w:t>
            </w:r>
            <w:r>
              <w:t>ch.</w:t>
            </w:r>
          </w:p>
          <w:p w14:paraId="0E6A1E23" w14:textId="74668856" w:rsidR="00B970C7" w:rsidRDefault="00B970C7" w:rsidP="00163EF4">
            <w:pPr>
              <w:pStyle w:val="Textkrper"/>
              <w:tabs>
                <w:tab w:val="left" w:pos="5245"/>
              </w:tabs>
              <w:spacing w:before="240" w:after="240"/>
              <w:ind w:left="0" w:right="-101"/>
              <w:jc w:val="both"/>
            </w:pPr>
            <w:r>
              <w:t xml:space="preserve">Für die gebotene transparente, wettbewerbliche und diskriminierungsfreie Auswahl des wirtschaftlichsten Anbieters für die Stadt Lüdenscheid ist zwingend notwendig, die personenbezogenen Daten der Bieter bzw. deren Vertreter (bei Unternehmen) zu speichern und zu verwenden </w:t>
            </w:r>
          </w:p>
          <w:p w14:paraId="283D5678" w14:textId="64BE5242" w:rsidR="00B970C7" w:rsidRDefault="00B970C7" w:rsidP="00163EF4">
            <w:pPr>
              <w:pStyle w:val="Textkrper"/>
              <w:tabs>
                <w:tab w:val="left" w:pos="5245"/>
              </w:tabs>
              <w:spacing w:before="240" w:after="240"/>
              <w:ind w:left="0" w:right="-101"/>
              <w:jc w:val="both"/>
            </w:pPr>
            <w:r>
              <w:t>Die Bereitstellung ermöglicht der Stadt Lüdenscheid erst die Prüfung des Vorliegens der Eignungsvoraussetzungen und damit notwendige Voraussetzung für einen Vertragsschluss. Ohne die Bereitstellung kann ein Vertrag nicht geschlossen werden.</w:t>
            </w:r>
          </w:p>
          <w:p w14:paraId="603A2653" w14:textId="31D8C9B1" w:rsidR="00B970C7" w:rsidRDefault="00B970C7" w:rsidP="00163EF4">
            <w:pPr>
              <w:pStyle w:val="Textkrper"/>
              <w:tabs>
                <w:tab w:val="left" w:pos="5245"/>
              </w:tabs>
              <w:spacing w:before="240" w:after="240"/>
              <w:ind w:left="0" w:right="-101"/>
              <w:jc w:val="both"/>
            </w:pPr>
            <w:r>
              <w:t xml:space="preserve">Darüber hinaus ist die Verarbeitung auch gemäß Art. 6 Abs. 1 </w:t>
            </w:r>
            <w:proofErr w:type="spellStart"/>
            <w:r>
              <w:t>lit</w:t>
            </w:r>
            <w:proofErr w:type="spellEnd"/>
            <w:r>
              <w:t>. b) DSGVO zur Durchführung vorvertraglicher Maßnahmen erforderlich.</w:t>
            </w:r>
          </w:p>
          <w:p w14:paraId="0E22F8D5" w14:textId="37682824" w:rsidR="00B970C7" w:rsidRDefault="00B970C7" w:rsidP="00163EF4">
            <w:pPr>
              <w:pStyle w:val="Textkrper"/>
              <w:tabs>
                <w:tab w:val="left" w:pos="5245"/>
              </w:tabs>
              <w:spacing w:before="240" w:after="240"/>
              <w:ind w:left="0" w:right="-101"/>
              <w:jc w:val="both"/>
            </w:pPr>
            <w:r>
              <w:t>Als Bieter sind Sie verpflichtet, die geforderten Angaben zu machen. Falls Sie diese Angaben nicht machen, kann Ihr Angebot vom weiteren Vergabeverfahren ausgeschlossen werden.</w:t>
            </w:r>
          </w:p>
        </w:tc>
      </w:tr>
      <w:tr w:rsidR="00B970C7" w14:paraId="02BFEC96" w14:textId="77777777" w:rsidTr="00163EF4">
        <w:trPr>
          <w:trHeight w:val="438"/>
        </w:trPr>
        <w:tc>
          <w:tcPr>
            <w:tcW w:w="2689" w:type="dxa"/>
          </w:tcPr>
          <w:p w14:paraId="61401D25" w14:textId="172E0C62" w:rsidR="00B970C7" w:rsidRDefault="00B970C7" w:rsidP="00163EF4">
            <w:pPr>
              <w:pStyle w:val="Textkrper"/>
              <w:tabs>
                <w:tab w:val="left" w:pos="4111"/>
                <w:tab w:val="left" w:pos="5245"/>
              </w:tabs>
              <w:spacing w:before="240" w:after="240"/>
              <w:ind w:left="0" w:right="-108"/>
            </w:pPr>
            <w:r>
              <w:t xml:space="preserve">Wesentliche Rechtsgrundlage </w:t>
            </w:r>
          </w:p>
        </w:tc>
        <w:tc>
          <w:tcPr>
            <w:tcW w:w="6379" w:type="dxa"/>
          </w:tcPr>
          <w:p w14:paraId="73AB03DB" w14:textId="743AFD88" w:rsidR="00B970C7" w:rsidRDefault="00B970C7" w:rsidP="00163EF4">
            <w:pPr>
              <w:pStyle w:val="Textkrper"/>
              <w:tabs>
                <w:tab w:val="left" w:pos="5245"/>
              </w:tabs>
              <w:spacing w:before="240" w:after="240"/>
              <w:ind w:left="0" w:right="-101"/>
              <w:jc w:val="both"/>
            </w:pPr>
            <w:r>
              <w:t>Artikel 6 Abs. 1 Buchstabe b) und e) DSGVO</w:t>
            </w:r>
          </w:p>
        </w:tc>
      </w:tr>
      <w:tr w:rsidR="00B970C7" w14:paraId="0FA6C86F" w14:textId="77777777" w:rsidTr="00163EF4">
        <w:trPr>
          <w:trHeight w:val="438"/>
        </w:trPr>
        <w:tc>
          <w:tcPr>
            <w:tcW w:w="2689" w:type="dxa"/>
          </w:tcPr>
          <w:p w14:paraId="31721D5C" w14:textId="77777777" w:rsidR="00B970C7" w:rsidRPr="00B970C7" w:rsidRDefault="00B970C7" w:rsidP="00163EF4">
            <w:pPr>
              <w:pStyle w:val="Textkrper"/>
              <w:tabs>
                <w:tab w:val="left" w:pos="4111"/>
                <w:tab w:val="left" w:pos="5245"/>
              </w:tabs>
              <w:spacing w:before="240" w:after="240"/>
              <w:ind w:left="0" w:right="-108"/>
              <w:rPr>
                <w:sz w:val="18"/>
                <w:szCs w:val="18"/>
              </w:rPr>
            </w:pPr>
            <w:r w:rsidRPr="00B970C7">
              <w:rPr>
                <w:sz w:val="18"/>
                <w:szCs w:val="18"/>
              </w:rPr>
              <w:t xml:space="preserve">Nur bei Information nach Artikel 14 DSGVO: </w:t>
            </w:r>
          </w:p>
          <w:p w14:paraId="00062825" w14:textId="492993C8" w:rsidR="00B970C7" w:rsidRDefault="00B970C7" w:rsidP="00163EF4">
            <w:pPr>
              <w:pStyle w:val="Textkrper"/>
              <w:tabs>
                <w:tab w:val="left" w:pos="4111"/>
                <w:tab w:val="left" w:pos="5245"/>
              </w:tabs>
              <w:spacing w:before="240" w:after="240"/>
              <w:ind w:left="0" w:right="-108"/>
            </w:pPr>
            <w:r>
              <w:t>Kategorien personenbe</w:t>
            </w:r>
            <w:r>
              <w:lastRenderedPageBreak/>
              <w:t xml:space="preserve">zogener Daten, die verarbeitet werden: </w:t>
            </w:r>
          </w:p>
        </w:tc>
        <w:tc>
          <w:tcPr>
            <w:tcW w:w="6379" w:type="dxa"/>
          </w:tcPr>
          <w:p w14:paraId="073ECF63" w14:textId="77777777" w:rsidR="00B970C7" w:rsidRDefault="00B970C7" w:rsidP="00163EF4">
            <w:pPr>
              <w:pStyle w:val="Textkrper"/>
              <w:tabs>
                <w:tab w:val="left" w:pos="5245"/>
              </w:tabs>
              <w:spacing w:before="240" w:after="240"/>
              <w:ind w:left="0" w:right="-101"/>
              <w:jc w:val="both"/>
            </w:pPr>
          </w:p>
        </w:tc>
      </w:tr>
      <w:tr w:rsidR="00B970C7" w14:paraId="2884AC29" w14:textId="77777777" w:rsidTr="00163EF4">
        <w:trPr>
          <w:trHeight w:val="438"/>
        </w:trPr>
        <w:tc>
          <w:tcPr>
            <w:tcW w:w="2689" w:type="dxa"/>
          </w:tcPr>
          <w:p w14:paraId="0FC70087" w14:textId="1798ADD2" w:rsidR="00B970C7" w:rsidRPr="00B970C7" w:rsidRDefault="00B970C7" w:rsidP="00163EF4">
            <w:pPr>
              <w:pStyle w:val="Textkrper"/>
              <w:tabs>
                <w:tab w:val="left" w:pos="4111"/>
                <w:tab w:val="left" w:pos="5245"/>
              </w:tabs>
              <w:spacing w:before="240" w:after="240"/>
              <w:ind w:left="0" w:right="-108"/>
            </w:pPr>
            <w:r>
              <w:t>Empfänger und Kategorien von Empfängern der Daten</w:t>
            </w:r>
          </w:p>
        </w:tc>
        <w:tc>
          <w:tcPr>
            <w:tcW w:w="6379" w:type="dxa"/>
          </w:tcPr>
          <w:p w14:paraId="3BC7DD81" w14:textId="77777777" w:rsidR="00163EF4" w:rsidRDefault="00B970C7" w:rsidP="00163EF4">
            <w:pPr>
              <w:pStyle w:val="Textkrper"/>
              <w:tabs>
                <w:tab w:val="left" w:pos="5245"/>
              </w:tabs>
              <w:spacing w:before="240"/>
              <w:ind w:left="0" w:right="-101"/>
              <w:jc w:val="both"/>
            </w:pPr>
            <w:r>
              <w:t>FD Zentraler Vergabeservice</w:t>
            </w:r>
          </w:p>
          <w:p w14:paraId="119E01E3" w14:textId="02100621" w:rsidR="00B970C7" w:rsidRDefault="00B970C7" w:rsidP="00163EF4">
            <w:pPr>
              <w:pStyle w:val="Textkrper"/>
              <w:tabs>
                <w:tab w:val="left" w:pos="5245"/>
              </w:tabs>
              <w:spacing w:before="240"/>
              <w:ind w:left="0" w:right="-101"/>
              <w:jc w:val="both"/>
            </w:pPr>
            <w:r>
              <w:t>FD Zentrale Gebäudewirtschaft</w:t>
            </w:r>
          </w:p>
          <w:p w14:paraId="7034E4C1" w14:textId="77777777" w:rsidR="00B970C7" w:rsidRDefault="00B970C7" w:rsidP="00163EF4">
            <w:pPr>
              <w:pStyle w:val="Textkrper"/>
              <w:tabs>
                <w:tab w:val="left" w:pos="5245"/>
              </w:tabs>
              <w:spacing w:before="240"/>
              <w:ind w:left="0" w:right="-101"/>
              <w:jc w:val="both"/>
            </w:pPr>
            <w:r>
              <w:t>FD Örtliche Rechnungsprüfung</w:t>
            </w:r>
          </w:p>
          <w:p w14:paraId="4886F81A" w14:textId="5D944B78" w:rsidR="00B970C7" w:rsidRDefault="00B970C7" w:rsidP="00163EF4">
            <w:pPr>
              <w:pStyle w:val="Textkrper"/>
              <w:tabs>
                <w:tab w:val="left" w:pos="5245"/>
              </w:tabs>
              <w:spacing w:before="240"/>
              <w:ind w:left="0" w:right="-101"/>
              <w:jc w:val="both"/>
            </w:pPr>
            <w:r>
              <w:t>Stabstelle Förderung und Finanzen der Stadt Lüdenscheid</w:t>
            </w:r>
          </w:p>
          <w:p w14:paraId="22C791DA" w14:textId="7D897C92" w:rsidR="00B970C7" w:rsidRDefault="00B970C7" w:rsidP="00163EF4">
            <w:pPr>
              <w:pStyle w:val="Textkrper"/>
              <w:tabs>
                <w:tab w:val="left" w:pos="5245"/>
              </w:tabs>
              <w:spacing w:before="240" w:after="240"/>
              <w:ind w:left="0" w:right="-101"/>
              <w:jc w:val="both"/>
            </w:pPr>
            <w:r>
              <w:t>Personenbezogene Daten Personenbezogene Daten dürfen an andere Personen oder Stellen außerhalb der Stadt Lüdenscheid weitergegeben werden, wenn Sie dem zugestimmt haben oder die Weiter-gabe gesetzlich zugelassen ist:</w:t>
            </w:r>
          </w:p>
          <w:p w14:paraId="0CF718C5" w14:textId="467ECDE2" w:rsidR="00B970C7" w:rsidRDefault="00B970C7" w:rsidP="00163EF4">
            <w:pPr>
              <w:pStyle w:val="Textkrper"/>
              <w:tabs>
                <w:tab w:val="left" w:pos="5245"/>
              </w:tabs>
              <w:spacing w:before="240" w:after="240"/>
              <w:ind w:left="0" w:right="-101"/>
              <w:jc w:val="both"/>
            </w:pPr>
            <w:r>
              <w:t>Nach §§ 6 ff. Korruptionsbekämpfungsgesetz meldet die Vergabestelle der/dem im Land Nordrhein-Westfalen eing</w:t>
            </w:r>
            <w:r w:rsidR="004531D6">
              <w:t>e</w:t>
            </w:r>
            <w:r>
              <w:t>richteten zen</w:t>
            </w:r>
            <w:r w:rsidR="004531D6">
              <w:t>t</w:t>
            </w:r>
            <w:r>
              <w: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3F1C759C" w14:textId="6080C127" w:rsidR="00B970C7" w:rsidRDefault="00B970C7" w:rsidP="00163EF4">
            <w:pPr>
              <w:pStyle w:val="Textkrper"/>
              <w:tabs>
                <w:tab w:val="left" w:pos="5245"/>
              </w:tabs>
              <w:spacing w:before="240" w:after="240"/>
              <w:ind w:left="0" w:right="-101"/>
              <w:jc w:val="both"/>
            </w:pPr>
            <w:r>
              <w:t>Nach §</w:t>
            </w:r>
            <w:r w:rsidR="00190FDD">
              <w:t xml:space="preserve"> 6 Abs.1 </w:t>
            </w:r>
            <w:proofErr w:type="spellStart"/>
            <w:r w:rsidR="00190FDD">
              <w:t>WRegG</w:t>
            </w:r>
            <w:proofErr w:type="spellEnd"/>
            <w:r>
              <w:t xml:space="preserve"> fordert die Vergabestel</w:t>
            </w:r>
            <w:r w:rsidR="004531D6">
              <w:t>l</w:t>
            </w:r>
            <w:r>
              <w:t>e bei Aufträgen ab einer Höhe von 30 000 Euro ohne Umsatzsteuer für den Bieter, der den Zuschlag erhalten soll, vor der Zuschlagserteilung eine Auskunft aus dem Wettbewerbsregister an.</w:t>
            </w:r>
          </w:p>
          <w:p w14:paraId="606BF436" w14:textId="54975B15" w:rsidR="00B970C7" w:rsidRDefault="00B970C7" w:rsidP="00163EF4">
            <w:pPr>
              <w:pStyle w:val="Textkrper"/>
              <w:tabs>
                <w:tab w:val="left" w:pos="5245"/>
              </w:tabs>
              <w:spacing w:before="240" w:after="240"/>
              <w:ind w:left="0" w:right="-101"/>
              <w:jc w:val="both"/>
            </w:pPr>
            <w:r>
              <w:t>Zu einer Übermittlung der personenbezogenen Daten an Dritte kann es außerdem kommen, wenn Bieter eine Nachprüfung gegen das Vergabeverfahren oder die Entscheidung b</w:t>
            </w:r>
            <w:r w:rsidR="00190FDD">
              <w:t>ea</w:t>
            </w:r>
            <w:r>
              <w:t>ntragen, mit wem die Stadt Lüdenscheid den Vertrag schli</w:t>
            </w:r>
            <w:r w:rsidR="004531D6">
              <w:t>e</w:t>
            </w:r>
            <w:r>
              <w:t>ßen will.</w:t>
            </w:r>
          </w:p>
        </w:tc>
      </w:tr>
      <w:tr w:rsidR="00B970C7" w14:paraId="214C6A50" w14:textId="77777777" w:rsidTr="00163EF4">
        <w:trPr>
          <w:trHeight w:val="438"/>
        </w:trPr>
        <w:tc>
          <w:tcPr>
            <w:tcW w:w="2689" w:type="dxa"/>
          </w:tcPr>
          <w:p w14:paraId="0C72CB51" w14:textId="59A86E82" w:rsidR="00B970C7" w:rsidRDefault="004531D6" w:rsidP="00163EF4">
            <w:pPr>
              <w:pStyle w:val="Textkrper"/>
              <w:tabs>
                <w:tab w:val="left" w:pos="4111"/>
                <w:tab w:val="left" w:pos="5245"/>
              </w:tabs>
              <w:spacing w:before="240" w:after="240"/>
              <w:ind w:left="0" w:right="-108"/>
            </w:pPr>
            <w:r>
              <w:t>Dauer der Speicherung und Aufbewahrungsfristen</w:t>
            </w:r>
          </w:p>
        </w:tc>
        <w:tc>
          <w:tcPr>
            <w:tcW w:w="6379" w:type="dxa"/>
          </w:tcPr>
          <w:p w14:paraId="2AEEAC15" w14:textId="60F87ECB" w:rsidR="00B970C7" w:rsidRDefault="004531D6" w:rsidP="00163EF4">
            <w:pPr>
              <w:pStyle w:val="Textkrper"/>
              <w:tabs>
                <w:tab w:val="left" w:pos="5245"/>
              </w:tabs>
              <w:spacing w:before="240" w:after="240"/>
              <w:ind w:left="0" w:right="-101"/>
              <w:jc w:val="both"/>
            </w:pPr>
            <w:r w:rsidRPr="004531D6">
              <w:t>Bis zum Abschluss des im Wettbewerb stehenden Vertrags. Ggf. länger, wenn die Stadt Lüdenscheid nach spezialgesetzlichen Vorschriften zu einer längeren Speicherung verpflichtet ist oder Bieter in eine darüber hinaus gehende Speicherung nach Artikel 6 Absatz 1 Satz 1 a) DSGVO eingewilligt haben.</w:t>
            </w:r>
          </w:p>
        </w:tc>
      </w:tr>
      <w:tr w:rsidR="004531D6" w14:paraId="5B99F22C" w14:textId="77777777" w:rsidTr="00163EF4">
        <w:trPr>
          <w:trHeight w:val="438"/>
        </w:trPr>
        <w:tc>
          <w:tcPr>
            <w:tcW w:w="2689" w:type="dxa"/>
          </w:tcPr>
          <w:p w14:paraId="1BF37E7D" w14:textId="15A37CEE" w:rsidR="004531D6" w:rsidRDefault="004531D6" w:rsidP="00163EF4">
            <w:pPr>
              <w:pStyle w:val="Textkrper"/>
              <w:tabs>
                <w:tab w:val="left" w:pos="4111"/>
                <w:tab w:val="left" w:pos="5245"/>
              </w:tabs>
              <w:spacing w:before="240" w:after="240"/>
              <w:ind w:left="0" w:right="-108"/>
            </w:pPr>
            <w:r>
              <w:t>Rechte der betroffenen Person</w:t>
            </w:r>
          </w:p>
        </w:tc>
        <w:tc>
          <w:tcPr>
            <w:tcW w:w="6379" w:type="dxa"/>
          </w:tcPr>
          <w:p w14:paraId="17D70A03" w14:textId="5B733A40" w:rsidR="004531D6" w:rsidRPr="004531D6" w:rsidRDefault="004531D6" w:rsidP="00163EF4">
            <w:pPr>
              <w:pStyle w:val="Textkrper"/>
              <w:tabs>
                <w:tab w:val="left" w:pos="5245"/>
              </w:tabs>
              <w:spacing w:before="240" w:after="240"/>
              <w:ind w:left="0" w:right="-101"/>
              <w:jc w:val="both"/>
            </w:pPr>
            <w:r w:rsidRPr="004531D6">
              <w:t>Betroffene Personen haben folgende Rechte, wenn die gesetzlichen und persönlichen Voraussetzungen erfüllt sind:</w:t>
            </w:r>
          </w:p>
          <w:p w14:paraId="2FA7D036" w14:textId="6BACA202" w:rsidR="004531D6" w:rsidRPr="004531D6" w:rsidRDefault="004531D6" w:rsidP="00163EF4">
            <w:pPr>
              <w:pStyle w:val="Textkrper"/>
              <w:numPr>
                <w:ilvl w:val="0"/>
                <w:numId w:val="1"/>
              </w:numPr>
              <w:tabs>
                <w:tab w:val="left" w:pos="5245"/>
              </w:tabs>
              <w:spacing w:before="240" w:after="240"/>
              <w:ind w:right="-101"/>
              <w:jc w:val="both"/>
            </w:pPr>
            <w:r w:rsidRPr="004531D6">
              <w:t>Recht auf Auskunft über die verarbeiteten personenbezogenen Daten</w:t>
            </w:r>
          </w:p>
          <w:p w14:paraId="53EB6728" w14:textId="77777777" w:rsidR="004531D6" w:rsidRPr="004531D6" w:rsidRDefault="004531D6" w:rsidP="00163EF4">
            <w:pPr>
              <w:pStyle w:val="Textkrper"/>
              <w:numPr>
                <w:ilvl w:val="0"/>
                <w:numId w:val="1"/>
              </w:numPr>
              <w:tabs>
                <w:tab w:val="left" w:pos="5245"/>
              </w:tabs>
              <w:spacing w:before="240" w:after="240"/>
              <w:ind w:right="-101"/>
              <w:jc w:val="both"/>
            </w:pPr>
            <w:r w:rsidRPr="004531D6">
              <w:t>Recht auf Akteneinsicht nach den verfahrensrechtlichen Bestimmungen</w:t>
            </w:r>
          </w:p>
          <w:p w14:paraId="08E14493" w14:textId="447E9D63" w:rsidR="004531D6" w:rsidRPr="004531D6" w:rsidRDefault="004531D6" w:rsidP="00163EF4">
            <w:pPr>
              <w:pStyle w:val="Textkrper"/>
              <w:numPr>
                <w:ilvl w:val="0"/>
                <w:numId w:val="1"/>
              </w:numPr>
              <w:tabs>
                <w:tab w:val="left" w:pos="5245"/>
              </w:tabs>
              <w:spacing w:before="240" w:after="240"/>
              <w:ind w:right="-101"/>
              <w:jc w:val="both"/>
            </w:pPr>
            <w:r w:rsidRPr="004531D6">
              <w:t>Recht auf Berichtigung unrichtiger oder unvollständiger D</w:t>
            </w:r>
            <w:r>
              <w:t>a</w:t>
            </w:r>
            <w:r w:rsidRPr="004531D6">
              <w:t>ten</w:t>
            </w:r>
          </w:p>
          <w:p w14:paraId="4510631D" w14:textId="51E764D0" w:rsidR="004531D6" w:rsidRPr="004531D6" w:rsidRDefault="004531D6" w:rsidP="00163EF4">
            <w:pPr>
              <w:pStyle w:val="Textkrper"/>
              <w:numPr>
                <w:ilvl w:val="0"/>
                <w:numId w:val="1"/>
              </w:numPr>
              <w:tabs>
                <w:tab w:val="left" w:pos="5245"/>
              </w:tabs>
              <w:spacing w:before="240" w:after="240"/>
              <w:ind w:right="-101"/>
              <w:jc w:val="both"/>
            </w:pPr>
            <w:r w:rsidRPr="004531D6">
              <w:t>Recht auf Löschung oder Einschränkung der Datenv</w:t>
            </w:r>
            <w:r>
              <w:t>er</w:t>
            </w:r>
            <w:r w:rsidRPr="004531D6">
              <w:t>arbeitung</w:t>
            </w:r>
          </w:p>
          <w:p w14:paraId="5A7248D5" w14:textId="77777777" w:rsidR="00163EF4" w:rsidRDefault="004531D6" w:rsidP="00163EF4">
            <w:pPr>
              <w:pStyle w:val="Textkrper"/>
              <w:numPr>
                <w:ilvl w:val="0"/>
                <w:numId w:val="1"/>
              </w:numPr>
              <w:tabs>
                <w:tab w:val="left" w:pos="5245"/>
              </w:tabs>
              <w:spacing w:before="240" w:after="240"/>
              <w:ind w:right="-101"/>
              <w:jc w:val="both"/>
            </w:pPr>
            <w:r w:rsidRPr="004531D6">
              <w:lastRenderedPageBreak/>
              <w:t>Recht auf Widerspruch gegen die Datenverarbeitung wegen besonderer Umstände</w:t>
            </w:r>
          </w:p>
          <w:p w14:paraId="67484C09" w14:textId="3C3C9AB6" w:rsidR="004531D6" w:rsidRPr="004531D6" w:rsidRDefault="004531D6" w:rsidP="00163EF4">
            <w:pPr>
              <w:pStyle w:val="Textkrper"/>
              <w:numPr>
                <w:ilvl w:val="0"/>
                <w:numId w:val="1"/>
              </w:numPr>
              <w:tabs>
                <w:tab w:val="left" w:pos="5245"/>
              </w:tabs>
              <w:spacing w:before="240" w:after="240"/>
              <w:ind w:right="-101"/>
              <w:jc w:val="both"/>
            </w:pPr>
            <w:r w:rsidRPr="004531D6">
              <w:t>Recht auf Beschwerde an die Aufsichtsbehörde bei Datenschutzverstößen</w:t>
            </w:r>
          </w:p>
        </w:tc>
      </w:tr>
      <w:tr w:rsidR="004531D6" w14:paraId="40BCF417" w14:textId="77777777" w:rsidTr="00163EF4">
        <w:trPr>
          <w:trHeight w:val="438"/>
        </w:trPr>
        <w:tc>
          <w:tcPr>
            <w:tcW w:w="2689" w:type="dxa"/>
          </w:tcPr>
          <w:p w14:paraId="29BF8ED5" w14:textId="0D41BE5B" w:rsidR="004531D6" w:rsidRDefault="004531D6" w:rsidP="00163EF4">
            <w:pPr>
              <w:pStyle w:val="Textkrper"/>
              <w:tabs>
                <w:tab w:val="left" w:pos="4111"/>
                <w:tab w:val="left" w:pos="5245"/>
              </w:tabs>
              <w:spacing w:before="240" w:after="240"/>
              <w:ind w:left="0" w:right="-108"/>
            </w:pPr>
            <w:r w:rsidRPr="004531D6">
              <w:lastRenderedPageBreak/>
              <w:t>Beschwerderecht bei der zuständigen Aufsichtsb</w:t>
            </w:r>
            <w:r>
              <w:t>e</w:t>
            </w:r>
            <w:r w:rsidRPr="004531D6">
              <w:t>hörde</w:t>
            </w:r>
          </w:p>
        </w:tc>
        <w:tc>
          <w:tcPr>
            <w:tcW w:w="6379" w:type="dxa"/>
          </w:tcPr>
          <w:p w14:paraId="05859CED" w14:textId="77777777" w:rsidR="004531D6" w:rsidRDefault="004531D6" w:rsidP="00163EF4">
            <w:pPr>
              <w:pStyle w:val="TableParagraph"/>
              <w:spacing w:before="240" w:after="240"/>
              <w:ind w:left="0" w:right="274"/>
            </w:pPr>
            <w:r>
              <w:t>Wer der Ansicht ist, dass die Verarbeitung der sie betreffen- den personenbezogenen Daten gegen diese Verordnung verstößt, kann sich mit einer Beschwerde an die zuständige</w:t>
            </w:r>
          </w:p>
          <w:p w14:paraId="08D18607" w14:textId="5D5DAD66" w:rsidR="004531D6" w:rsidRDefault="004531D6" w:rsidP="00163EF4">
            <w:pPr>
              <w:pStyle w:val="Textkrper"/>
              <w:tabs>
                <w:tab w:val="left" w:pos="5245"/>
              </w:tabs>
              <w:spacing w:before="240" w:after="240"/>
              <w:ind w:left="0" w:right="-101"/>
              <w:jc w:val="both"/>
            </w:pPr>
            <w:r>
              <w:t>Aufsichtsbehörde wenden, siehe Art. 77 DSGVO.</w:t>
            </w:r>
          </w:p>
          <w:p w14:paraId="4AABE5B7" w14:textId="6DD20063" w:rsidR="004531D6" w:rsidRDefault="004531D6" w:rsidP="00163EF4">
            <w:pPr>
              <w:pStyle w:val="Textkrper"/>
              <w:tabs>
                <w:tab w:val="left" w:pos="5245"/>
              </w:tabs>
              <w:spacing w:before="240" w:after="240"/>
              <w:ind w:left="31" w:right="-101"/>
              <w:jc w:val="both"/>
            </w:pPr>
            <w:r>
              <w:t>Die Kontaktdaten der zuständigen Aufsichtsbehörde lauten:</w:t>
            </w:r>
          </w:p>
          <w:p w14:paraId="3F987D04" w14:textId="77777777" w:rsidR="004531D6" w:rsidRDefault="004531D6" w:rsidP="00163EF4">
            <w:pPr>
              <w:pStyle w:val="Textkrper"/>
              <w:tabs>
                <w:tab w:val="left" w:pos="5245"/>
              </w:tabs>
              <w:spacing w:before="240" w:after="240"/>
              <w:ind w:left="598" w:right="-101"/>
              <w:jc w:val="both"/>
            </w:pPr>
            <w:r>
              <w:t>Landesbeauftragte für Datenschutz und Informationsfreiheit Nordrhein-Westfalen</w:t>
            </w:r>
          </w:p>
          <w:p w14:paraId="5800CCA2" w14:textId="77777777" w:rsidR="004531D6" w:rsidRDefault="004531D6" w:rsidP="00163EF4">
            <w:pPr>
              <w:pStyle w:val="Textkrper"/>
              <w:tabs>
                <w:tab w:val="left" w:pos="5245"/>
              </w:tabs>
              <w:spacing w:before="240" w:after="240"/>
              <w:ind w:left="598" w:right="-101"/>
              <w:jc w:val="both"/>
            </w:pPr>
            <w:r>
              <w:t>Kavalleriestr. 2-4</w:t>
            </w:r>
          </w:p>
          <w:p w14:paraId="31B735F3" w14:textId="76A8EE7E" w:rsidR="004531D6" w:rsidRDefault="004531D6" w:rsidP="00163EF4">
            <w:pPr>
              <w:pStyle w:val="Textkrper"/>
              <w:tabs>
                <w:tab w:val="left" w:pos="5245"/>
              </w:tabs>
              <w:spacing w:before="240" w:after="240"/>
              <w:ind w:left="598" w:right="-101"/>
              <w:jc w:val="both"/>
            </w:pPr>
            <w:r>
              <w:t>40213 Düsseldorf</w:t>
            </w:r>
          </w:p>
          <w:p w14:paraId="77079F81" w14:textId="49D247F1" w:rsidR="004531D6" w:rsidRDefault="004531D6" w:rsidP="00163EF4">
            <w:pPr>
              <w:pStyle w:val="Textkrper"/>
              <w:tabs>
                <w:tab w:val="left" w:pos="5245"/>
              </w:tabs>
              <w:spacing w:before="240" w:after="240"/>
              <w:ind w:left="598" w:right="-101"/>
              <w:jc w:val="both"/>
            </w:pPr>
            <w:r>
              <w:t>Telefon 0211 / 38424-0</w:t>
            </w:r>
          </w:p>
          <w:p w14:paraId="5C9D6F9C" w14:textId="231EBF3F" w:rsidR="004531D6" w:rsidRDefault="004531D6" w:rsidP="00163EF4">
            <w:pPr>
              <w:pStyle w:val="Textkrper"/>
              <w:tabs>
                <w:tab w:val="left" w:pos="5245"/>
              </w:tabs>
              <w:spacing w:before="240" w:after="240"/>
              <w:ind w:left="598" w:right="-101"/>
              <w:jc w:val="both"/>
            </w:pPr>
            <w:r>
              <w:t>Fax 0211 / 38424-10</w:t>
            </w:r>
          </w:p>
          <w:p w14:paraId="17AAD3F0" w14:textId="1E11AA91" w:rsidR="004531D6" w:rsidRDefault="004531D6" w:rsidP="00163EF4">
            <w:pPr>
              <w:pStyle w:val="Textkrper"/>
              <w:tabs>
                <w:tab w:val="left" w:pos="5245"/>
              </w:tabs>
              <w:spacing w:before="240" w:after="240"/>
              <w:ind w:left="598" w:right="-101"/>
              <w:jc w:val="both"/>
            </w:pPr>
            <w:r>
              <w:t xml:space="preserve">Email: </w:t>
            </w:r>
            <w:hyperlink r:id="rId9" w:history="1">
              <w:r w:rsidRPr="003E4F34">
                <w:rPr>
                  <w:rStyle w:val="Hyperlink"/>
                </w:rPr>
                <w:t>poststelle@ldi.nrw.de</w:t>
              </w:r>
            </w:hyperlink>
          </w:p>
          <w:p w14:paraId="34D73FF2" w14:textId="78A128DC" w:rsidR="004531D6" w:rsidRPr="004531D6" w:rsidRDefault="004531D6" w:rsidP="00163EF4">
            <w:pPr>
              <w:pStyle w:val="Textkrper"/>
              <w:tabs>
                <w:tab w:val="left" w:pos="5245"/>
              </w:tabs>
              <w:spacing w:before="240" w:after="240"/>
              <w:ind w:left="598" w:right="-101"/>
              <w:jc w:val="both"/>
            </w:pPr>
            <w:r>
              <w:t xml:space="preserve">Internet: </w:t>
            </w:r>
            <w:r w:rsidR="00163EF4">
              <w:fldChar w:fldCharType="begin"/>
            </w:r>
            <w:r w:rsidR="00163EF4">
              <w:instrText>HYPERLINK "www.ldi.nrw.de"</w:instrText>
            </w:r>
            <w:r w:rsidR="00163EF4">
              <w:fldChar w:fldCharType="separate"/>
            </w:r>
            <w:r w:rsidRPr="00163EF4">
              <w:rPr>
                <w:rStyle w:val="Hyperlink"/>
              </w:rPr>
              <w:t>www.ldi.nr</w:t>
            </w:r>
            <w:r w:rsidRPr="00163EF4">
              <w:rPr>
                <w:rStyle w:val="Hyperlink"/>
              </w:rPr>
              <w:t>w.de</w:t>
            </w:r>
            <w:r w:rsidR="00163EF4">
              <w:fldChar w:fldCharType="end"/>
            </w:r>
          </w:p>
        </w:tc>
      </w:tr>
    </w:tbl>
    <w:p w14:paraId="5600CE10" w14:textId="4C2AFDBD" w:rsidR="00936523" w:rsidRDefault="00936523" w:rsidP="00163EF4"/>
    <w:sectPr w:rsidR="00936523" w:rsidSect="00163EF4">
      <w:type w:val="continuous"/>
      <w:pgSz w:w="11910" w:h="16840" w:code="9"/>
      <w:pgMar w:top="879" w:right="1418" w:bottom="278" w:left="12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A0364"/>
    <w:multiLevelType w:val="hybridMultilevel"/>
    <w:tmpl w:val="6A9411A6"/>
    <w:lvl w:ilvl="0" w:tplc="5412A6F4">
      <w:numFmt w:val="bullet"/>
      <w:lvlText w:val=""/>
      <w:lvlJc w:val="left"/>
      <w:pPr>
        <w:ind w:left="556" w:hanging="425"/>
      </w:pPr>
      <w:rPr>
        <w:rFonts w:ascii="Symbol" w:eastAsia="Symbol" w:hAnsi="Symbol" w:cs="Symbol" w:hint="default"/>
        <w:w w:val="100"/>
        <w:sz w:val="22"/>
        <w:szCs w:val="22"/>
        <w:lang w:val="de-DE" w:eastAsia="en-US" w:bidi="ar-SA"/>
      </w:rPr>
    </w:lvl>
    <w:lvl w:ilvl="1" w:tplc="7E74B6E6">
      <w:numFmt w:val="bullet"/>
      <w:lvlText w:val="•"/>
      <w:lvlJc w:val="left"/>
      <w:pPr>
        <w:ind w:left="1126" w:hanging="425"/>
      </w:pPr>
      <w:rPr>
        <w:rFonts w:hint="default"/>
        <w:lang w:val="de-DE" w:eastAsia="en-US" w:bidi="ar-SA"/>
      </w:rPr>
    </w:lvl>
    <w:lvl w:ilvl="2" w:tplc="42A06ACC">
      <w:numFmt w:val="bullet"/>
      <w:lvlText w:val="•"/>
      <w:lvlJc w:val="left"/>
      <w:pPr>
        <w:ind w:left="1693" w:hanging="425"/>
      </w:pPr>
      <w:rPr>
        <w:rFonts w:hint="default"/>
        <w:lang w:val="de-DE" w:eastAsia="en-US" w:bidi="ar-SA"/>
      </w:rPr>
    </w:lvl>
    <w:lvl w:ilvl="3" w:tplc="89C6FA00">
      <w:numFmt w:val="bullet"/>
      <w:lvlText w:val="•"/>
      <w:lvlJc w:val="left"/>
      <w:pPr>
        <w:ind w:left="2260" w:hanging="425"/>
      </w:pPr>
      <w:rPr>
        <w:rFonts w:hint="default"/>
        <w:lang w:val="de-DE" w:eastAsia="en-US" w:bidi="ar-SA"/>
      </w:rPr>
    </w:lvl>
    <w:lvl w:ilvl="4" w:tplc="9BA80FFA">
      <w:numFmt w:val="bullet"/>
      <w:lvlText w:val="•"/>
      <w:lvlJc w:val="left"/>
      <w:pPr>
        <w:ind w:left="2827" w:hanging="425"/>
      </w:pPr>
      <w:rPr>
        <w:rFonts w:hint="default"/>
        <w:lang w:val="de-DE" w:eastAsia="en-US" w:bidi="ar-SA"/>
      </w:rPr>
    </w:lvl>
    <w:lvl w:ilvl="5" w:tplc="3364079C">
      <w:numFmt w:val="bullet"/>
      <w:lvlText w:val="•"/>
      <w:lvlJc w:val="left"/>
      <w:pPr>
        <w:ind w:left="3394" w:hanging="425"/>
      </w:pPr>
      <w:rPr>
        <w:rFonts w:hint="default"/>
        <w:lang w:val="de-DE" w:eastAsia="en-US" w:bidi="ar-SA"/>
      </w:rPr>
    </w:lvl>
    <w:lvl w:ilvl="6" w:tplc="5F0EF4A4">
      <w:numFmt w:val="bullet"/>
      <w:lvlText w:val="•"/>
      <w:lvlJc w:val="left"/>
      <w:pPr>
        <w:ind w:left="3961" w:hanging="425"/>
      </w:pPr>
      <w:rPr>
        <w:rFonts w:hint="default"/>
        <w:lang w:val="de-DE" w:eastAsia="en-US" w:bidi="ar-SA"/>
      </w:rPr>
    </w:lvl>
    <w:lvl w:ilvl="7" w:tplc="BAD052AA">
      <w:numFmt w:val="bullet"/>
      <w:lvlText w:val="•"/>
      <w:lvlJc w:val="left"/>
      <w:pPr>
        <w:ind w:left="4528" w:hanging="425"/>
      </w:pPr>
      <w:rPr>
        <w:rFonts w:hint="default"/>
        <w:lang w:val="de-DE" w:eastAsia="en-US" w:bidi="ar-SA"/>
      </w:rPr>
    </w:lvl>
    <w:lvl w:ilvl="8" w:tplc="94AC2C7E">
      <w:numFmt w:val="bullet"/>
      <w:lvlText w:val="•"/>
      <w:lvlJc w:val="left"/>
      <w:pPr>
        <w:ind w:left="5095" w:hanging="425"/>
      </w:pPr>
      <w:rPr>
        <w:rFonts w:hint="default"/>
        <w:lang w:val="de-DE" w:eastAsia="en-US" w:bidi="ar-SA"/>
      </w:rPr>
    </w:lvl>
  </w:abstractNum>
  <w:num w:numId="1" w16cid:durableId="2056539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comments" w:enforcement="1"/>
  <w:defaultTabStop w:val="720"/>
  <w:autoHyphenation/>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523"/>
    <w:rsid w:val="00005140"/>
    <w:rsid w:val="00163EF4"/>
    <w:rsid w:val="00190FDD"/>
    <w:rsid w:val="00297DE0"/>
    <w:rsid w:val="004531D6"/>
    <w:rsid w:val="007103F2"/>
    <w:rsid w:val="00936523"/>
    <w:rsid w:val="009B31B7"/>
    <w:rsid w:val="00A64C8B"/>
    <w:rsid w:val="00B8216B"/>
    <w:rsid w:val="00B970C7"/>
    <w:rsid w:val="00C943CD"/>
    <w:rsid w:val="00CC52FE"/>
    <w:rsid w:val="00E6777A"/>
    <w:rsid w:val="00F20657"/>
    <w:rsid w:val="00F767D3"/>
    <w:rsid w:val="00F90D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F3992"/>
  <w15:docId w15:val="{A3FC48B3-BC0A-4050-827F-387CFA83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4531D6"/>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3049"/>
    </w:pPr>
  </w:style>
  <w:style w:type="paragraph" w:styleId="Titel">
    <w:name w:val="Title"/>
    <w:basedOn w:val="Standard"/>
    <w:uiPriority w:val="1"/>
    <w:qFormat/>
    <w:pPr>
      <w:spacing w:before="116"/>
      <w:ind w:left="4092"/>
    </w:pPr>
    <w:rPr>
      <w:b/>
      <w:bCs/>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pPr>
      <w:ind w:left="102"/>
    </w:pPr>
  </w:style>
  <w:style w:type="table" w:styleId="Tabellenraster">
    <w:name w:val="Table Grid"/>
    <w:basedOn w:val="NormaleTabelle"/>
    <w:uiPriority w:val="39"/>
    <w:rsid w:val="00B82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B8216B"/>
    <w:rPr>
      <w:color w:val="0000FF" w:themeColor="hyperlink"/>
      <w:u w:val="single"/>
    </w:rPr>
  </w:style>
  <w:style w:type="character" w:styleId="NichtaufgelsteErwhnung">
    <w:name w:val="Unresolved Mention"/>
    <w:basedOn w:val="Absatz-Standardschriftart"/>
    <w:uiPriority w:val="99"/>
    <w:semiHidden/>
    <w:unhideWhenUsed/>
    <w:rsid w:val="00B821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enschutz@luedenscheid.de" TargetMode="External"/><Relationship Id="rId3" Type="http://schemas.openxmlformats.org/officeDocument/2006/relationships/styles" Target="styles.xml"/><Relationship Id="rId7" Type="http://schemas.openxmlformats.org/officeDocument/2006/relationships/hyperlink" Target="http://www.luedenscheid.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ost@luedenscheid.d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stelle@ldi.nrw.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E2069-8924-45E3-B0B5-247947184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4427</Characters>
  <Application>Microsoft Office Word</Application>
  <DocSecurity>8</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Stadt Lüdenscheid</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Schoppmann, Yulia</dc:creator>
  <cp:lastModifiedBy>Lame, Albertina</cp:lastModifiedBy>
  <cp:revision>3</cp:revision>
  <dcterms:created xsi:type="dcterms:W3CDTF">2026-03-23T09:56:00Z</dcterms:created>
  <dcterms:modified xsi:type="dcterms:W3CDTF">2026-03-23T10:14:00Z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2020-02-28T00:00:00Z</vt:filetime>
  </property>
  <property fmtid="{D5CDD505-2E9C-101B-9397-08002B2CF9AE}" pid="3" name="Creator">
    <vt:lpwstr>Microsoft® Word 2016</vt:lpwstr>
  </property>
  <property fmtid="{D5CDD505-2E9C-101B-9397-08002B2CF9AE}" pid="4" name="LastSaved">
    <vt:filetime>2020-03-09T00:00:00Z</vt:filetime>
  </property>
</Properties>
</file>